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365C57" w:rsidP="00365C57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</w:p>
    <w:p w:rsidR="001C03F7" w:rsidRPr="002072C7" w:rsidRDefault="00F07475" w:rsidP="00F07475">
      <w:pPr>
        <w:spacing w:line="288" w:lineRule="auto"/>
        <w:ind w:left="3540" w:firstLine="708"/>
        <w:rPr>
          <w:rFonts w:ascii="Calibri" w:hAnsi="Calibri"/>
        </w:rPr>
      </w:pPr>
      <w:r>
        <w:rPr>
          <w:noProof/>
          <w:sz w:val="28"/>
          <w:lang w:eastAsia="hr-HR"/>
        </w:rPr>
        <w:drawing>
          <wp:inline distT="0" distB="0" distL="0" distR="0" wp14:anchorId="04F935CC" wp14:editId="6791792C">
            <wp:extent cx="581025" cy="694055"/>
            <wp:effectExtent l="0" t="0" r="9525" b="0"/>
            <wp:docPr id="1" name="Slika 1" descr="grb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E934CC" w:rsidRDefault="00E934CC" w:rsidP="00E934CC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D85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prijam</w:t>
      </w:r>
      <w:r w:rsidR="00024F8C">
        <w:rPr>
          <w:rFonts w:ascii="Arial" w:hAnsi="Arial" w:cs="Arial"/>
        </w:rPr>
        <w:t xml:space="preserve"> namještenika</w:t>
      </w:r>
    </w:p>
    <w:p w:rsidR="00E934CC" w:rsidRDefault="00E934CC" w:rsidP="00E934CC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na </w:t>
      </w:r>
      <w:r w:rsidR="00A81BE9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 w:rsidR="00036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vrijeme u Policijsku upravu zagrebačku  </w:t>
      </w:r>
    </w:p>
    <w:p w:rsidR="00D87975" w:rsidRDefault="00E934CC" w:rsidP="00E934CC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objavljuje </w:t>
      </w:r>
    </w:p>
    <w:p w:rsidR="00E934CC" w:rsidRDefault="00E934CC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E934CC" w:rsidRDefault="00365C57" w:rsidP="00BD442E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</w:t>
      </w:r>
      <w:r>
        <w:rPr>
          <w:rFonts w:ascii="Arial" w:hAnsi="Arial" w:cs="Arial"/>
          <w:b/>
        </w:rPr>
        <w:t xml:space="preserve"> </w:t>
      </w:r>
    </w:p>
    <w:p w:rsidR="00E279BE" w:rsidRDefault="00E279BE" w:rsidP="00E279BE">
      <w:pPr>
        <w:spacing w:line="288" w:lineRule="auto"/>
        <w:jc w:val="center"/>
        <w:rPr>
          <w:rFonts w:ascii="Arial" w:hAnsi="Arial" w:cs="Arial"/>
        </w:rPr>
      </w:pPr>
    </w:p>
    <w:p w:rsidR="00E279BE" w:rsidRDefault="00E279BE" w:rsidP="00E279B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koji su podnijeli pravovremene i potpune prijave te ispunjavaju formalne uvjete iz oglasa objavljenog </w:t>
      </w:r>
      <w:r w:rsidR="007C61A7">
        <w:rPr>
          <w:rFonts w:ascii="Arial" w:hAnsi="Arial" w:cs="Arial"/>
          <w:b/>
        </w:rPr>
        <w:t>14. lipnja 2024</w:t>
      </w:r>
      <w:r w:rsidR="001F0C7C">
        <w:rPr>
          <w:rFonts w:ascii="Arial" w:hAnsi="Arial" w:cs="Arial"/>
          <w:b/>
        </w:rPr>
        <w:t xml:space="preserve">. godine </w:t>
      </w:r>
      <w:r w:rsidRPr="00E279BE">
        <w:rPr>
          <w:rFonts w:ascii="Arial" w:hAnsi="Arial" w:cs="Arial"/>
          <w:b/>
        </w:rPr>
        <w:t xml:space="preserve">u „Narodnim novinama“ broj </w:t>
      </w:r>
      <w:r w:rsidR="001F0C7C">
        <w:rPr>
          <w:rFonts w:ascii="Arial" w:hAnsi="Arial" w:cs="Arial"/>
          <w:b/>
        </w:rPr>
        <w:t>71/2024</w:t>
      </w:r>
      <w:r w:rsidRPr="00E279BE">
        <w:rPr>
          <w:rFonts w:ascii="Arial" w:hAnsi="Arial" w:cs="Arial"/>
          <w:b/>
        </w:rPr>
        <w:t>, na web st</w:t>
      </w:r>
      <w:r w:rsidR="00BD7430">
        <w:rPr>
          <w:rFonts w:ascii="Arial" w:hAnsi="Arial" w:cs="Arial"/>
          <w:b/>
        </w:rPr>
        <w:t xml:space="preserve">ranici Ministarstva pravosuđa, </w:t>
      </w:r>
      <w:r w:rsidRPr="00E279BE">
        <w:rPr>
          <w:rFonts w:ascii="Arial" w:hAnsi="Arial" w:cs="Arial"/>
          <w:b/>
        </w:rPr>
        <w:t>uprave</w:t>
      </w:r>
      <w:r w:rsidR="00BD7430">
        <w:rPr>
          <w:rFonts w:ascii="Arial" w:hAnsi="Arial" w:cs="Arial"/>
          <w:b/>
        </w:rPr>
        <w:t xml:space="preserve"> i digitalne transformacije</w:t>
      </w:r>
      <w:r w:rsidRPr="00E279BE">
        <w:rPr>
          <w:rFonts w:ascii="Arial" w:hAnsi="Arial" w:cs="Arial"/>
          <w:b/>
        </w:rPr>
        <w:t>, web stranici Policijske uprave zagrebačke, te na stranicama Hrvatskog zavoda za zapošljavanje</w:t>
      </w:r>
      <w:r>
        <w:rPr>
          <w:rFonts w:ascii="Arial" w:hAnsi="Arial" w:cs="Arial"/>
          <w:b/>
        </w:rPr>
        <w:t xml:space="preserve"> za niže navedena radna mjesta: </w:t>
      </w:r>
    </w:p>
    <w:p w:rsidR="00E279BE" w:rsidRDefault="00E279BE" w:rsidP="00E279BE">
      <w:pPr>
        <w:jc w:val="both"/>
        <w:rPr>
          <w:rFonts w:ascii="Arial" w:eastAsia="Times New Roman" w:hAnsi="Arial" w:cs="Arial"/>
          <w:lang w:eastAsia="hr-HR"/>
        </w:rPr>
      </w:pPr>
    </w:p>
    <w:p w:rsidR="00F11CE5" w:rsidRDefault="00F11CE5" w:rsidP="00BD7430">
      <w:pPr>
        <w:rPr>
          <w:rFonts w:ascii="Arial" w:eastAsia="Times New Roman" w:hAnsi="Arial" w:cs="Arial"/>
          <w:b/>
          <w:lang w:eastAsia="hr-HR"/>
        </w:rPr>
      </w:pP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 w:rsidR="0063540A">
        <w:rPr>
          <w:rFonts w:ascii="Arial" w:eastAsia="Times New Roman" w:hAnsi="Arial" w:cs="Arial"/>
          <w:b/>
          <w:lang w:eastAsia="hr-HR"/>
        </w:rPr>
        <w:t>1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A52A8F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20143D">
        <w:rPr>
          <w:rFonts w:ascii="Arial" w:eastAsia="Times New Roman" w:hAnsi="Arial" w:cs="Arial"/>
          <w:b/>
          <w:lang w:eastAsia="hr-HR"/>
        </w:rPr>
        <w:t>n</w:t>
      </w:r>
      <w:r w:rsidR="00186728">
        <w:rPr>
          <w:rFonts w:ascii="Arial" w:eastAsia="Times New Roman" w:hAnsi="Arial" w:cs="Arial"/>
          <w:b/>
          <w:lang w:eastAsia="hr-HR"/>
        </w:rPr>
        <w:t>amještenik – III. vrste (</w:t>
      </w:r>
      <w:r>
        <w:rPr>
          <w:rFonts w:ascii="Arial" w:eastAsia="Times New Roman" w:hAnsi="Arial" w:cs="Arial"/>
          <w:b/>
          <w:lang w:eastAsia="hr-HR"/>
        </w:rPr>
        <w:t>kuhar</w:t>
      </w:r>
      <w:r w:rsidR="00186728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 w:rsidR="00DA3C58">
        <w:rPr>
          <w:rFonts w:ascii="Arial" w:eastAsia="Times New Roman" w:hAnsi="Arial" w:cs="Arial"/>
          <w:b/>
          <w:lang w:eastAsia="hr-HR"/>
        </w:rPr>
        <w:t>2</w:t>
      </w:r>
      <w:r w:rsidRPr="00E13757">
        <w:rPr>
          <w:rFonts w:ascii="Arial" w:eastAsia="Times New Roman" w:hAnsi="Arial" w:cs="Arial"/>
          <w:b/>
          <w:lang w:eastAsia="hr-HR"/>
        </w:rPr>
        <w:t xml:space="preserve">. SEKTOR </w:t>
      </w:r>
      <w:r>
        <w:rPr>
          <w:rFonts w:ascii="Arial" w:eastAsia="Times New Roman" w:hAnsi="Arial" w:cs="Arial"/>
          <w:b/>
          <w:lang w:eastAsia="hr-HR"/>
        </w:rPr>
        <w:t xml:space="preserve">PRAVNIH, FINANCIJSKIH I TEHNIČKIH POSLOVA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  <w:r w:rsidR="00163EDD">
        <w:rPr>
          <w:rFonts w:ascii="Arial" w:eastAsiaTheme="minorHAnsi" w:hAnsi="Arial" w:cs="Arial"/>
          <w:b/>
          <w:lang w:eastAsia="hr-HR"/>
        </w:rPr>
        <w:t>SLUŽBA MATERIJALNO-</w:t>
      </w:r>
      <w:r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>
        <w:rPr>
          <w:rFonts w:ascii="Arial" w:eastAsiaTheme="minorHAnsi" w:hAnsi="Arial" w:cs="Arial"/>
          <w:b/>
          <w:lang w:eastAsia="hr-HR"/>
        </w:rPr>
        <w:tab/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CF44BC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="006B5FAE">
        <w:rPr>
          <w:rFonts w:ascii="Arial" w:eastAsia="Times New Roman" w:hAnsi="Arial" w:cs="Arial"/>
          <w:b/>
          <w:lang w:eastAsia="hr-HR"/>
        </w:rPr>
        <w:t xml:space="preserve">namještenik </w:t>
      </w:r>
      <w:r w:rsidR="00CF44BC">
        <w:rPr>
          <w:rFonts w:ascii="Arial" w:eastAsia="Times New Roman" w:hAnsi="Arial" w:cs="Arial"/>
          <w:b/>
          <w:lang w:eastAsia="hr-HR"/>
        </w:rPr>
        <w:t>-</w:t>
      </w:r>
      <w:r w:rsidR="006B5FAE">
        <w:rPr>
          <w:rFonts w:ascii="Arial" w:eastAsia="Times New Roman" w:hAnsi="Arial" w:cs="Arial"/>
          <w:b/>
          <w:lang w:eastAsia="hr-HR"/>
        </w:rPr>
        <w:t xml:space="preserve"> III. vrste </w:t>
      </w:r>
      <w:r w:rsidR="00CF44BC">
        <w:rPr>
          <w:rFonts w:ascii="Arial" w:eastAsia="Times New Roman" w:hAnsi="Arial" w:cs="Arial"/>
          <w:b/>
          <w:lang w:eastAsia="hr-HR"/>
        </w:rPr>
        <w:t>(</w:t>
      </w:r>
      <w:r>
        <w:rPr>
          <w:rFonts w:ascii="Arial" w:eastAsia="Times New Roman" w:hAnsi="Arial" w:cs="Arial"/>
          <w:b/>
          <w:lang w:eastAsia="hr-HR"/>
        </w:rPr>
        <w:t>djelatnik na tekućem održavanju</w:t>
      </w:r>
      <w:r w:rsidR="00ED61E2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-</w:t>
      </w:r>
      <w:r w:rsidR="00ED61E2">
        <w:rPr>
          <w:rFonts w:ascii="Arial" w:eastAsia="Times New Roman" w:hAnsi="Arial" w:cs="Arial"/>
          <w:b/>
          <w:lang w:eastAsia="hr-HR"/>
        </w:rPr>
        <w:t xml:space="preserve"> </w:t>
      </w:r>
      <w:r w:rsidR="00CF44BC">
        <w:rPr>
          <w:rFonts w:ascii="Arial" w:eastAsia="Times New Roman" w:hAnsi="Arial" w:cs="Arial"/>
          <w:b/>
          <w:lang w:eastAsia="hr-HR"/>
        </w:rPr>
        <w:t>soboslikar)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F11CE5" w:rsidRPr="00E13757" w:rsidRDefault="00CF44BC" w:rsidP="00F11CE5">
      <w:pPr>
        <w:rPr>
          <w:rFonts w:ascii="Arial" w:eastAsiaTheme="minorHAnsi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-</w:t>
      </w:r>
      <w:r w:rsidR="00F11CE5" w:rsidRPr="00E13757">
        <w:rPr>
          <w:rFonts w:ascii="Arial" w:eastAsiaTheme="minorHAnsi" w:hAnsi="Arial" w:cs="Arial"/>
          <w:b/>
          <w:lang w:eastAsia="hr-HR"/>
        </w:rPr>
        <w:t xml:space="preserve"> 1 izvršitelj/</w:t>
      </w:r>
      <w:proofErr w:type="spellStart"/>
      <w:r w:rsidR="00F11CE5" w:rsidRPr="00E13757">
        <w:rPr>
          <w:rFonts w:ascii="Arial" w:eastAsiaTheme="minorHAnsi" w:hAnsi="Arial" w:cs="Arial"/>
          <w:b/>
          <w:lang w:eastAsia="hr-HR"/>
        </w:rPr>
        <w:t>ica</w:t>
      </w:r>
      <w:proofErr w:type="spellEnd"/>
      <w:r w:rsidR="00F11CE5" w:rsidRPr="00E13757">
        <w:rPr>
          <w:rFonts w:ascii="Arial" w:eastAsiaTheme="minorHAnsi" w:hAnsi="Arial" w:cs="Arial"/>
          <w:b/>
          <w:lang w:eastAsia="hr-HR"/>
        </w:rPr>
        <w:t xml:space="preserve">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 w:rsidR="0086761D">
        <w:rPr>
          <w:rFonts w:ascii="Arial" w:eastAsia="Times New Roman" w:hAnsi="Arial" w:cs="Arial"/>
          <w:b/>
          <w:lang w:eastAsia="hr-HR"/>
        </w:rPr>
        <w:t>3</w:t>
      </w:r>
      <w:r w:rsidRPr="00E13757">
        <w:rPr>
          <w:rFonts w:ascii="Arial" w:eastAsia="Times New Roman" w:hAnsi="Arial" w:cs="Arial"/>
          <w:b/>
          <w:lang w:eastAsia="hr-HR"/>
        </w:rPr>
        <w:t xml:space="preserve">. SEKTOR </w:t>
      </w:r>
      <w:r>
        <w:rPr>
          <w:rFonts w:ascii="Arial" w:eastAsia="Times New Roman" w:hAnsi="Arial" w:cs="Arial"/>
          <w:b/>
          <w:lang w:eastAsia="hr-HR"/>
        </w:rPr>
        <w:t xml:space="preserve">PRAVNIH, FINANCIJSKIH I TEHNIČKIH POSLOVA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  <w:r w:rsidR="00CD11AF">
        <w:rPr>
          <w:rFonts w:ascii="Arial" w:eastAsiaTheme="minorHAnsi" w:hAnsi="Arial" w:cs="Arial"/>
          <w:b/>
          <w:lang w:eastAsia="hr-HR"/>
        </w:rPr>
        <w:t>SLUŽBA MATERIJALNO-</w:t>
      </w:r>
      <w:r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>
        <w:rPr>
          <w:rFonts w:ascii="Arial" w:eastAsiaTheme="minorHAnsi" w:hAnsi="Arial" w:cs="Arial"/>
          <w:b/>
          <w:lang w:eastAsia="hr-HR"/>
        </w:rPr>
        <w:tab/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4036F6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="004036F6">
        <w:rPr>
          <w:rFonts w:ascii="Arial" w:eastAsia="Times New Roman" w:hAnsi="Arial" w:cs="Arial"/>
          <w:b/>
          <w:lang w:eastAsia="hr-HR"/>
        </w:rPr>
        <w:t>namještenik - III. vrste (</w:t>
      </w:r>
      <w:r>
        <w:rPr>
          <w:rFonts w:ascii="Arial" w:eastAsia="Times New Roman" w:hAnsi="Arial" w:cs="Arial"/>
          <w:b/>
          <w:lang w:eastAsia="hr-HR"/>
        </w:rPr>
        <w:t>djelatnik na tekućem održavanju</w:t>
      </w:r>
      <w:r w:rsidR="004036F6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-</w:t>
      </w:r>
      <w:r w:rsidR="004036F6">
        <w:rPr>
          <w:rFonts w:ascii="Arial" w:eastAsia="Times New Roman" w:hAnsi="Arial" w:cs="Arial"/>
          <w:b/>
          <w:lang w:eastAsia="hr-HR"/>
        </w:rPr>
        <w:t xml:space="preserve"> vodoinstalater)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F11CE5" w:rsidRPr="00E13757" w:rsidRDefault="004036F6" w:rsidP="00F11CE5">
      <w:pPr>
        <w:rPr>
          <w:rFonts w:ascii="Arial" w:eastAsiaTheme="minorHAnsi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-</w:t>
      </w:r>
      <w:r w:rsidR="00F11CE5" w:rsidRPr="00E13757">
        <w:rPr>
          <w:rFonts w:ascii="Arial" w:eastAsiaTheme="minorHAnsi" w:hAnsi="Arial" w:cs="Arial"/>
          <w:b/>
          <w:lang w:eastAsia="hr-HR"/>
        </w:rPr>
        <w:t xml:space="preserve"> 1 izvršitelj/</w:t>
      </w:r>
      <w:proofErr w:type="spellStart"/>
      <w:r w:rsidR="00F11CE5" w:rsidRPr="00E13757">
        <w:rPr>
          <w:rFonts w:ascii="Arial" w:eastAsiaTheme="minorHAnsi" w:hAnsi="Arial" w:cs="Arial"/>
          <w:b/>
          <w:lang w:eastAsia="hr-HR"/>
        </w:rPr>
        <w:t>ica</w:t>
      </w:r>
      <w:proofErr w:type="spellEnd"/>
      <w:r w:rsidR="00F11CE5" w:rsidRPr="00E13757">
        <w:rPr>
          <w:rFonts w:ascii="Arial" w:eastAsiaTheme="minorHAnsi" w:hAnsi="Arial" w:cs="Arial"/>
          <w:b/>
          <w:lang w:eastAsia="hr-HR"/>
        </w:rPr>
        <w:t xml:space="preserve">  </w:t>
      </w:r>
    </w:p>
    <w:p w:rsidR="00C86772" w:rsidRDefault="00C86772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A725FC">
      <w:pPr>
        <w:rPr>
          <w:rFonts w:ascii="Arial" w:eastAsia="Times New Roman" w:hAnsi="Arial" w:cs="Arial"/>
          <w:b/>
          <w:lang w:eastAsia="hr-HR"/>
        </w:rPr>
      </w:pP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 w:rsidR="00FE3AD8">
        <w:rPr>
          <w:rFonts w:ascii="Arial" w:eastAsia="Times New Roman" w:hAnsi="Arial" w:cs="Arial"/>
          <w:b/>
          <w:lang w:eastAsia="hr-HR"/>
        </w:rPr>
        <w:t>4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AF3A08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02104F">
        <w:rPr>
          <w:rFonts w:ascii="Arial" w:eastAsia="Times New Roman" w:hAnsi="Arial" w:cs="Arial"/>
          <w:b/>
          <w:lang w:eastAsia="hr-HR"/>
        </w:rPr>
        <w:t>namještenik - IV. vrste (</w:t>
      </w:r>
      <w:r>
        <w:rPr>
          <w:rFonts w:ascii="Arial" w:eastAsia="Times New Roman" w:hAnsi="Arial" w:cs="Arial"/>
          <w:b/>
          <w:lang w:eastAsia="hr-HR"/>
        </w:rPr>
        <w:t>pomoćni djelatnik u kuhinji</w:t>
      </w:r>
      <w:r w:rsidR="007E5AE6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- 2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>
        <w:rPr>
          <w:rFonts w:ascii="Arial" w:eastAsia="Times New Roman" w:hAnsi="Arial" w:cs="Arial"/>
          <w:b/>
          <w:lang w:eastAsia="hr-HR"/>
        </w:rPr>
        <w:t>a</w:t>
      </w:r>
      <w:r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e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jc w:val="both"/>
        <w:rPr>
          <w:rFonts w:ascii="Arial" w:eastAsiaTheme="minorHAnsi" w:hAnsi="Arial" w:cs="Arial"/>
          <w:b/>
        </w:rPr>
      </w:pPr>
      <w:r w:rsidRPr="00E13757">
        <w:rPr>
          <w:rFonts w:ascii="Arial" w:eastAsiaTheme="minorHAnsi" w:hAnsi="Arial" w:cs="Arial"/>
          <w:b/>
        </w:rPr>
        <w:t xml:space="preserve">   </w:t>
      </w:r>
    </w:p>
    <w:p w:rsidR="00635999" w:rsidRDefault="00635999" w:rsidP="005B6FDD">
      <w:pPr>
        <w:jc w:val="both"/>
        <w:rPr>
          <w:rFonts w:ascii="Arial" w:eastAsiaTheme="minorHAnsi" w:hAnsi="Arial" w:cs="Arial"/>
          <w:b/>
        </w:rPr>
      </w:pPr>
    </w:p>
    <w:p w:rsidR="00635999" w:rsidRDefault="00635999" w:rsidP="005B6FDD">
      <w:pPr>
        <w:jc w:val="both"/>
        <w:rPr>
          <w:rFonts w:ascii="Arial" w:eastAsiaTheme="minorHAnsi" w:hAnsi="Arial" w:cs="Arial"/>
          <w:b/>
        </w:rPr>
      </w:pPr>
    </w:p>
    <w:p w:rsidR="005B6FDD" w:rsidRDefault="005B6FDD" w:rsidP="005B6FDD">
      <w:pPr>
        <w:jc w:val="both"/>
        <w:rPr>
          <w:rFonts w:ascii="Arial" w:eastAsiaTheme="minorHAnsi" w:hAnsi="Arial" w:cs="Arial"/>
          <w:b/>
        </w:rPr>
      </w:pPr>
    </w:p>
    <w:p w:rsidR="00F11CE5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 w:rsidR="00954FDE">
        <w:rPr>
          <w:rFonts w:ascii="Arial" w:eastAsia="Times New Roman" w:hAnsi="Arial" w:cs="Arial"/>
          <w:b/>
          <w:lang w:eastAsia="hr-HR"/>
        </w:rPr>
        <w:t>5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AF3A08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91630B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0814CB">
        <w:rPr>
          <w:rFonts w:ascii="Arial" w:eastAsia="Times New Roman" w:hAnsi="Arial" w:cs="Arial"/>
          <w:b/>
          <w:lang w:eastAsia="hr-HR"/>
        </w:rPr>
        <w:t>namještenik - IV. vrste (</w:t>
      </w:r>
      <w:r>
        <w:rPr>
          <w:rFonts w:ascii="Arial" w:eastAsia="Times New Roman" w:hAnsi="Arial" w:cs="Arial"/>
          <w:b/>
          <w:lang w:eastAsia="hr-HR"/>
        </w:rPr>
        <w:t>pomoćni djelatnik na tekućem održavanju</w:t>
      </w:r>
      <w:r w:rsidR="0091630B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Pr="00FA19EF" w:rsidRDefault="0091630B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</w:t>
      </w:r>
      <w:r w:rsidR="00F11CE5">
        <w:rPr>
          <w:rFonts w:ascii="Arial" w:eastAsia="Times New Roman" w:hAnsi="Arial" w:cs="Arial"/>
          <w:b/>
          <w:lang w:eastAsia="hr-HR"/>
        </w:rPr>
        <w:t>- 2</w:t>
      </w:r>
      <w:r w:rsidR="00F11CE5"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 w:rsidR="00F11CE5">
        <w:rPr>
          <w:rFonts w:ascii="Arial" w:eastAsia="Times New Roman" w:hAnsi="Arial" w:cs="Arial"/>
          <w:b/>
          <w:lang w:eastAsia="hr-HR"/>
        </w:rPr>
        <w:t>a</w:t>
      </w:r>
      <w:r w:rsidR="00F11CE5"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="00F11CE5" w:rsidRPr="00FA19EF">
        <w:rPr>
          <w:rFonts w:ascii="Arial" w:eastAsia="Times New Roman" w:hAnsi="Arial" w:cs="Arial"/>
          <w:b/>
          <w:lang w:eastAsia="hr-HR"/>
        </w:rPr>
        <w:t>ic</w:t>
      </w:r>
      <w:r w:rsidR="00F11CE5">
        <w:rPr>
          <w:rFonts w:ascii="Arial" w:eastAsia="Times New Roman" w:hAnsi="Arial" w:cs="Arial"/>
          <w:b/>
          <w:lang w:eastAsia="hr-HR"/>
        </w:rPr>
        <w:t>e</w:t>
      </w:r>
      <w:proofErr w:type="spellEnd"/>
      <w:r w:rsidR="00F11CE5"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="00F11CE5"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jc w:val="both"/>
        <w:rPr>
          <w:rFonts w:ascii="Arial" w:eastAsiaTheme="minorHAnsi" w:hAnsi="Arial" w:cs="Arial"/>
        </w:rPr>
      </w:pPr>
      <w:r w:rsidRPr="00E13757">
        <w:rPr>
          <w:rFonts w:ascii="Arial" w:eastAsiaTheme="minorHAnsi" w:hAnsi="Arial" w:cs="Arial"/>
          <w:b/>
        </w:rPr>
        <w:t xml:space="preserve">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 w:rsidR="00FE4379">
        <w:rPr>
          <w:rFonts w:ascii="Arial" w:eastAsia="Times New Roman" w:hAnsi="Arial" w:cs="Arial"/>
          <w:b/>
          <w:lang w:eastAsia="hr-HR"/>
        </w:rPr>
        <w:t>6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AF3A08">
        <w:rPr>
          <w:rFonts w:ascii="Arial" w:eastAsiaTheme="minorHAnsi" w:hAnsi="Arial" w:cs="Arial"/>
          <w:b/>
          <w:lang w:eastAsia="hr-HR"/>
        </w:rPr>
        <w:t xml:space="preserve">SLUŽBA </w:t>
      </w:r>
      <w:r w:rsidR="00B360E9">
        <w:rPr>
          <w:rFonts w:ascii="Arial" w:eastAsiaTheme="minorHAnsi" w:hAnsi="Arial" w:cs="Arial"/>
          <w:b/>
          <w:lang w:eastAsia="hr-HR"/>
        </w:rPr>
        <w:t>ZA TEHNIKU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</w:t>
      </w:r>
      <w:r w:rsidR="00B360E9">
        <w:rPr>
          <w:rFonts w:ascii="Arial" w:eastAsiaTheme="minorHAnsi" w:hAnsi="Arial" w:cs="Arial"/>
          <w:b/>
          <w:lang w:eastAsia="hr-HR"/>
        </w:rPr>
        <w:t>PROMETNE I POLICIJSKE TEHNIKE</w:t>
      </w:r>
      <w:r w:rsidRPr="00CB5C6E">
        <w:rPr>
          <w:rFonts w:ascii="Arial" w:eastAsiaTheme="minorHAnsi" w:hAnsi="Arial" w:cs="Arial"/>
          <w:b/>
          <w:lang w:eastAsia="hr-HR"/>
        </w:rPr>
        <w:t xml:space="preserve">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A52322">
        <w:rPr>
          <w:rFonts w:ascii="Arial" w:eastAsia="Times New Roman" w:hAnsi="Arial" w:cs="Arial"/>
          <w:b/>
          <w:lang w:eastAsia="hr-HR"/>
        </w:rPr>
        <w:t>namještenik - III. vrste (vulkanizer)</w:t>
      </w:r>
      <w:r w:rsidR="00392AA2">
        <w:rPr>
          <w:rFonts w:ascii="Arial" w:eastAsia="Times New Roman" w:hAnsi="Arial" w:cs="Arial"/>
          <w:b/>
          <w:lang w:eastAsia="hr-HR"/>
        </w:rPr>
        <w:t xml:space="preserve"> 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 w:rsidR="00392AA2"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1D4135" w:rsidRDefault="001D4135" w:rsidP="00F11CE5">
      <w:pPr>
        <w:rPr>
          <w:rFonts w:ascii="Arial" w:eastAsiaTheme="minorHAnsi" w:hAnsi="Arial" w:cs="Arial"/>
          <w:b/>
          <w:lang w:eastAsia="hr-HR"/>
        </w:rPr>
      </w:pPr>
    </w:p>
    <w:p w:rsidR="001D4135" w:rsidRDefault="001D4135" w:rsidP="00F11CE5">
      <w:pPr>
        <w:rPr>
          <w:rFonts w:ascii="Arial" w:eastAsiaTheme="minorHAnsi" w:hAnsi="Arial" w:cs="Arial"/>
          <w:b/>
          <w:lang w:eastAsia="hr-HR"/>
        </w:rPr>
      </w:pPr>
    </w:p>
    <w:p w:rsidR="001D4135" w:rsidRPr="00CB5C6E" w:rsidRDefault="001D4135" w:rsidP="001D413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</w:t>
      </w:r>
      <w:r w:rsidR="00514CA8">
        <w:rPr>
          <w:rFonts w:ascii="Arial" w:eastAsia="Times New Roman" w:hAnsi="Arial" w:cs="Arial"/>
          <w:b/>
          <w:lang w:eastAsia="hr-HR"/>
        </w:rPr>
        <w:t>7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1D4135" w:rsidRPr="00CB5C6E" w:rsidRDefault="001D4135" w:rsidP="001D413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Theme="minorHAnsi" w:hAnsi="Arial" w:cs="Arial"/>
          <w:b/>
          <w:lang w:eastAsia="hr-HR"/>
        </w:rPr>
        <w:t>SLUŽBA ZA TEHNIKU</w:t>
      </w:r>
    </w:p>
    <w:p w:rsidR="001D4135" w:rsidRPr="00CB5C6E" w:rsidRDefault="001D4135" w:rsidP="001D413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</w:t>
      </w:r>
      <w:r>
        <w:rPr>
          <w:rFonts w:ascii="Arial" w:eastAsiaTheme="minorHAnsi" w:hAnsi="Arial" w:cs="Arial"/>
          <w:b/>
          <w:lang w:eastAsia="hr-HR"/>
        </w:rPr>
        <w:t>PROMETNE I POLICIJSKE TEHNIKE</w:t>
      </w:r>
      <w:r w:rsidRPr="00CB5C6E">
        <w:rPr>
          <w:rFonts w:ascii="Arial" w:eastAsiaTheme="minorHAnsi" w:hAnsi="Arial" w:cs="Arial"/>
          <w:b/>
          <w:lang w:eastAsia="hr-HR"/>
        </w:rPr>
        <w:t xml:space="preserve">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1D4135" w:rsidRDefault="001D4135" w:rsidP="001D413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>namještenik -</w:t>
      </w:r>
      <w:r w:rsidR="00263B1A">
        <w:rPr>
          <w:rFonts w:ascii="Arial" w:eastAsia="Times New Roman" w:hAnsi="Arial" w:cs="Arial"/>
          <w:b/>
          <w:lang w:eastAsia="hr-HR"/>
        </w:rPr>
        <w:t xml:space="preserve"> IV</w:t>
      </w:r>
      <w:r>
        <w:rPr>
          <w:rFonts w:ascii="Arial" w:eastAsia="Times New Roman" w:hAnsi="Arial" w:cs="Arial"/>
          <w:b/>
          <w:lang w:eastAsia="hr-HR"/>
        </w:rPr>
        <w:t>. vrste (</w:t>
      </w:r>
      <w:r w:rsidR="00263B1A">
        <w:rPr>
          <w:rFonts w:ascii="Arial" w:eastAsia="Times New Roman" w:hAnsi="Arial" w:cs="Arial"/>
          <w:b/>
          <w:lang w:eastAsia="hr-HR"/>
        </w:rPr>
        <w:t>perač vozila</w:t>
      </w:r>
      <w:r>
        <w:rPr>
          <w:rFonts w:ascii="Arial" w:eastAsia="Times New Roman" w:hAnsi="Arial" w:cs="Arial"/>
          <w:b/>
          <w:lang w:eastAsia="hr-HR"/>
        </w:rPr>
        <w:t>) 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1D4135" w:rsidRPr="00FA19EF" w:rsidRDefault="001D4135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162712" w:rsidRDefault="00F11CE5" w:rsidP="005B6FDD">
      <w:pPr>
        <w:jc w:val="both"/>
        <w:rPr>
          <w:rFonts w:ascii="Arial" w:hAnsi="Arial" w:cs="Arial"/>
          <w:b/>
          <w:color w:val="000000"/>
          <w:spacing w:val="-3"/>
        </w:rPr>
      </w:pPr>
      <w:r w:rsidRPr="00E13757">
        <w:rPr>
          <w:rFonts w:ascii="Arial" w:eastAsiaTheme="minorHAnsi" w:hAnsi="Arial" w:cs="Arial"/>
          <w:b/>
        </w:rPr>
        <w:t xml:space="preserve">   </w:t>
      </w:r>
    </w:p>
    <w:p w:rsidR="00162712" w:rsidRPr="00136ACA" w:rsidRDefault="002530F6" w:rsidP="006F5902">
      <w:pPr>
        <w:suppressAutoHyphens/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pacing w:val="-3"/>
        </w:rPr>
        <w:t xml:space="preserve">Razgovori će se održati </w:t>
      </w:r>
      <w:r w:rsidR="00AE7711">
        <w:rPr>
          <w:rFonts w:ascii="Arial" w:hAnsi="Arial" w:cs="Arial"/>
          <w:b/>
          <w:color w:val="000000"/>
          <w:spacing w:val="-3"/>
        </w:rPr>
        <w:t>17</w:t>
      </w:r>
      <w:r w:rsidR="00475F77">
        <w:rPr>
          <w:rFonts w:ascii="Arial" w:hAnsi="Arial" w:cs="Arial"/>
          <w:b/>
          <w:color w:val="000000"/>
          <w:spacing w:val="-3"/>
        </w:rPr>
        <w:t xml:space="preserve">. </w:t>
      </w:r>
      <w:r w:rsidR="0064162C">
        <w:rPr>
          <w:rFonts w:ascii="Arial" w:hAnsi="Arial" w:cs="Arial"/>
          <w:b/>
          <w:color w:val="000000"/>
          <w:spacing w:val="-3"/>
        </w:rPr>
        <w:t>srpnja 2024</w:t>
      </w:r>
      <w:r w:rsidR="00162712">
        <w:rPr>
          <w:rFonts w:ascii="Arial" w:hAnsi="Arial" w:cs="Arial"/>
          <w:b/>
          <w:color w:val="000000"/>
          <w:spacing w:val="-3"/>
        </w:rPr>
        <w:t>. godine u</w:t>
      </w:r>
    </w:p>
    <w:p w:rsidR="00162712" w:rsidRDefault="006F5902" w:rsidP="006F5902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162712" w:rsidRPr="001C03F7">
        <w:rPr>
          <w:rFonts w:ascii="Arial" w:hAnsi="Arial" w:cs="Arial"/>
          <w:b/>
        </w:rPr>
        <w:t xml:space="preserve">Policijskoj upravi zagrebačkoj, </w:t>
      </w:r>
      <w:r w:rsidR="00A81BE9">
        <w:rPr>
          <w:rFonts w:ascii="Arial" w:hAnsi="Arial" w:cs="Arial"/>
          <w:b/>
        </w:rPr>
        <w:t>Vlaška 106</w:t>
      </w:r>
      <w:r w:rsidR="00162712">
        <w:rPr>
          <w:rFonts w:ascii="Arial" w:hAnsi="Arial" w:cs="Arial"/>
          <w:b/>
        </w:rPr>
        <w:t>, I. kat, soba 3</w:t>
      </w:r>
      <w:r w:rsidR="00A81BE9">
        <w:rPr>
          <w:rFonts w:ascii="Arial" w:hAnsi="Arial" w:cs="Arial"/>
          <w:b/>
        </w:rPr>
        <w:t>4</w:t>
      </w:r>
      <w:r w:rsidR="00162712" w:rsidRPr="001C03F7">
        <w:rPr>
          <w:rFonts w:ascii="Arial" w:hAnsi="Arial" w:cs="Arial"/>
          <w:b/>
        </w:rPr>
        <w:t>.</w:t>
      </w:r>
    </w:p>
    <w:p w:rsidR="00162712" w:rsidRDefault="00162712" w:rsidP="00162712">
      <w:pPr>
        <w:suppressAutoHyphens/>
        <w:ind w:right="386"/>
        <w:jc w:val="center"/>
        <w:rPr>
          <w:rFonts w:ascii="Arial" w:hAnsi="Arial" w:cs="Arial"/>
          <w:b/>
          <w:color w:val="000000"/>
          <w:spacing w:val="-3"/>
        </w:rPr>
      </w:pPr>
    </w:p>
    <w:p w:rsidR="00A81BE9" w:rsidRDefault="00A81BE9" w:rsidP="00A81BE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A81BE9" w:rsidRPr="00634498" w:rsidRDefault="00A81BE9" w:rsidP="00A81BE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A4602E" w:rsidRDefault="00A4602E" w:rsidP="00E934CC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E934CC" w:rsidRDefault="00E934CC" w:rsidP="00E934CC">
      <w:pPr>
        <w:spacing w:line="288" w:lineRule="auto"/>
        <w:jc w:val="center"/>
        <w:rPr>
          <w:rFonts w:ascii="Arial" w:hAnsi="Arial" w:cs="Arial"/>
        </w:rPr>
      </w:pPr>
    </w:p>
    <w:p w:rsidR="002530F6" w:rsidRDefault="00E934CC" w:rsidP="00E934CC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34CC">
        <w:rPr>
          <w:rFonts w:ascii="Arial" w:hAnsi="Arial" w:cs="Arial"/>
          <w:b/>
        </w:rPr>
        <w:t xml:space="preserve">Komisija za provedbu oglasa  </w:t>
      </w:r>
    </w:p>
    <w:sectPr w:rsidR="002530F6" w:rsidSect="00C06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10"/>
  </w:num>
  <w:num w:numId="9">
    <w:abstractNumId w:val="28"/>
  </w:num>
  <w:num w:numId="10">
    <w:abstractNumId w:val="8"/>
  </w:num>
  <w:num w:numId="11">
    <w:abstractNumId w:val="37"/>
  </w:num>
  <w:num w:numId="12">
    <w:abstractNumId w:val="3"/>
  </w:num>
  <w:num w:numId="13">
    <w:abstractNumId w:val="23"/>
  </w:num>
  <w:num w:numId="14">
    <w:abstractNumId w:val="20"/>
  </w:num>
  <w:num w:numId="15">
    <w:abstractNumId w:val="29"/>
  </w:num>
  <w:num w:numId="16">
    <w:abstractNumId w:val="9"/>
  </w:num>
  <w:num w:numId="17">
    <w:abstractNumId w:val="13"/>
  </w:num>
  <w:num w:numId="18">
    <w:abstractNumId w:val="36"/>
  </w:num>
  <w:num w:numId="19">
    <w:abstractNumId w:val="21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</w:num>
  <w:num w:numId="24">
    <w:abstractNumId w:val="7"/>
  </w:num>
  <w:num w:numId="25">
    <w:abstractNumId w:val="1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4"/>
  </w:num>
  <w:num w:numId="33">
    <w:abstractNumId w:val="11"/>
  </w:num>
  <w:num w:numId="34">
    <w:abstractNumId w:val="27"/>
  </w:num>
  <w:num w:numId="35">
    <w:abstractNumId w:val="31"/>
  </w:num>
  <w:num w:numId="36">
    <w:abstractNumId w:val="5"/>
  </w:num>
  <w:num w:numId="37">
    <w:abstractNumId w:val="26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104F"/>
    <w:rsid w:val="0002392D"/>
    <w:rsid w:val="00024F8C"/>
    <w:rsid w:val="00027856"/>
    <w:rsid w:val="000360AD"/>
    <w:rsid w:val="000477C8"/>
    <w:rsid w:val="00055B47"/>
    <w:rsid w:val="000644C1"/>
    <w:rsid w:val="0008069D"/>
    <w:rsid w:val="000814CB"/>
    <w:rsid w:val="000C3DA9"/>
    <w:rsid w:val="000D3810"/>
    <w:rsid w:val="000D64F0"/>
    <w:rsid w:val="000E6833"/>
    <w:rsid w:val="00112D0E"/>
    <w:rsid w:val="00132AED"/>
    <w:rsid w:val="00137F35"/>
    <w:rsid w:val="00162712"/>
    <w:rsid w:val="001639D9"/>
    <w:rsid w:val="00163EDD"/>
    <w:rsid w:val="00175F04"/>
    <w:rsid w:val="00186728"/>
    <w:rsid w:val="001C03F7"/>
    <w:rsid w:val="001D4135"/>
    <w:rsid w:val="001E6C76"/>
    <w:rsid w:val="001F0C7C"/>
    <w:rsid w:val="0020143D"/>
    <w:rsid w:val="00232D56"/>
    <w:rsid w:val="00241281"/>
    <w:rsid w:val="00250567"/>
    <w:rsid w:val="002530F6"/>
    <w:rsid w:val="00263B1A"/>
    <w:rsid w:val="00265750"/>
    <w:rsid w:val="002842E9"/>
    <w:rsid w:val="002A2A50"/>
    <w:rsid w:val="002F20FA"/>
    <w:rsid w:val="002F4FA3"/>
    <w:rsid w:val="0030064B"/>
    <w:rsid w:val="00303C3D"/>
    <w:rsid w:val="00311554"/>
    <w:rsid w:val="0031576F"/>
    <w:rsid w:val="00332F0D"/>
    <w:rsid w:val="00333040"/>
    <w:rsid w:val="00365C57"/>
    <w:rsid w:val="00370B75"/>
    <w:rsid w:val="00392AA2"/>
    <w:rsid w:val="003E06A4"/>
    <w:rsid w:val="003F1B01"/>
    <w:rsid w:val="004036F6"/>
    <w:rsid w:val="004321F2"/>
    <w:rsid w:val="00456E31"/>
    <w:rsid w:val="00475F77"/>
    <w:rsid w:val="004D558A"/>
    <w:rsid w:val="004E4847"/>
    <w:rsid w:val="004F345A"/>
    <w:rsid w:val="004F5B3C"/>
    <w:rsid w:val="00507205"/>
    <w:rsid w:val="00514CA8"/>
    <w:rsid w:val="0052183F"/>
    <w:rsid w:val="005321D0"/>
    <w:rsid w:val="0057106E"/>
    <w:rsid w:val="0057487D"/>
    <w:rsid w:val="00575DA2"/>
    <w:rsid w:val="00590CCA"/>
    <w:rsid w:val="005B6FDD"/>
    <w:rsid w:val="005C062A"/>
    <w:rsid w:val="005C0A9E"/>
    <w:rsid w:val="006007A8"/>
    <w:rsid w:val="00621580"/>
    <w:rsid w:val="0063540A"/>
    <w:rsid w:val="00635999"/>
    <w:rsid w:val="0064162C"/>
    <w:rsid w:val="0065442D"/>
    <w:rsid w:val="00674A22"/>
    <w:rsid w:val="006B5FAE"/>
    <w:rsid w:val="006C2958"/>
    <w:rsid w:val="006E1804"/>
    <w:rsid w:val="006F5902"/>
    <w:rsid w:val="006F610A"/>
    <w:rsid w:val="0070194F"/>
    <w:rsid w:val="007071C5"/>
    <w:rsid w:val="0072126C"/>
    <w:rsid w:val="007242EE"/>
    <w:rsid w:val="00731430"/>
    <w:rsid w:val="00754277"/>
    <w:rsid w:val="00760AE1"/>
    <w:rsid w:val="007654C1"/>
    <w:rsid w:val="00791519"/>
    <w:rsid w:val="007A205F"/>
    <w:rsid w:val="007B0612"/>
    <w:rsid w:val="007B3FFC"/>
    <w:rsid w:val="007B77F7"/>
    <w:rsid w:val="007C61A7"/>
    <w:rsid w:val="007D3346"/>
    <w:rsid w:val="007E3A60"/>
    <w:rsid w:val="007E5AE6"/>
    <w:rsid w:val="008161C0"/>
    <w:rsid w:val="0081715C"/>
    <w:rsid w:val="00844B4D"/>
    <w:rsid w:val="0086761D"/>
    <w:rsid w:val="00896EB1"/>
    <w:rsid w:val="008A657B"/>
    <w:rsid w:val="008D0E01"/>
    <w:rsid w:val="0090792D"/>
    <w:rsid w:val="0091630B"/>
    <w:rsid w:val="009301F2"/>
    <w:rsid w:val="00933A99"/>
    <w:rsid w:val="009400F4"/>
    <w:rsid w:val="00954FDE"/>
    <w:rsid w:val="009946BD"/>
    <w:rsid w:val="009E0C13"/>
    <w:rsid w:val="00A25CC2"/>
    <w:rsid w:val="00A27EAF"/>
    <w:rsid w:val="00A31C8E"/>
    <w:rsid w:val="00A4602E"/>
    <w:rsid w:val="00A52322"/>
    <w:rsid w:val="00A52A8F"/>
    <w:rsid w:val="00A61CE5"/>
    <w:rsid w:val="00A718F2"/>
    <w:rsid w:val="00A725FC"/>
    <w:rsid w:val="00A81BE9"/>
    <w:rsid w:val="00A83F02"/>
    <w:rsid w:val="00A87D14"/>
    <w:rsid w:val="00A87EEB"/>
    <w:rsid w:val="00AA55C3"/>
    <w:rsid w:val="00AB4C93"/>
    <w:rsid w:val="00AD5BFB"/>
    <w:rsid w:val="00AE3B8B"/>
    <w:rsid w:val="00AE531C"/>
    <w:rsid w:val="00AE7711"/>
    <w:rsid w:val="00AF3A08"/>
    <w:rsid w:val="00B360E9"/>
    <w:rsid w:val="00B53AA7"/>
    <w:rsid w:val="00B55B01"/>
    <w:rsid w:val="00B711B8"/>
    <w:rsid w:val="00BA764D"/>
    <w:rsid w:val="00BB0D8B"/>
    <w:rsid w:val="00BB2088"/>
    <w:rsid w:val="00BD442E"/>
    <w:rsid w:val="00BD7430"/>
    <w:rsid w:val="00C06F9A"/>
    <w:rsid w:val="00C129A3"/>
    <w:rsid w:val="00C14BFB"/>
    <w:rsid w:val="00C23DE8"/>
    <w:rsid w:val="00C270C8"/>
    <w:rsid w:val="00C65EFE"/>
    <w:rsid w:val="00C673E9"/>
    <w:rsid w:val="00C81278"/>
    <w:rsid w:val="00C86772"/>
    <w:rsid w:val="00CA59A9"/>
    <w:rsid w:val="00CD11AF"/>
    <w:rsid w:val="00CD1672"/>
    <w:rsid w:val="00CD258A"/>
    <w:rsid w:val="00CE1A4B"/>
    <w:rsid w:val="00CF1570"/>
    <w:rsid w:val="00CF44BC"/>
    <w:rsid w:val="00CF48D1"/>
    <w:rsid w:val="00D03CE0"/>
    <w:rsid w:val="00D41342"/>
    <w:rsid w:val="00D660B1"/>
    <w:rsid w:val="00D852D4"/>
    <w:rsid w:val="00D87975"/>
    <w:rsid w:val="00DA0FD7"/>
    <w:rsid w:val="00DA3C58"/>
    <w:rsid w:val="00DA6E84"/>
    <w:rsid w:val="00DC1234"/>
    <w:rsid w:val="00DE5517"/>
    <w:rsid w:val="00DF0027"/>
    <w:rsid w:val="00DF2895"/>
    <w:rsid w:val="00E01396"/>
    <w:rsid w:val="00E15FC7"/>
    <w:rsid w:val="00E2032B"/>
    <w:rsid w:val="00E279BE"/>
    <w:rsid w:val="00E46BAF"/>
    <w:rsid w:val="00E528A8"/>
    <w:rsid w:val="00E56551"/>
    <w:rsid w:val="00E87611"/>
    <w:rsid w:val="00E934CC"/>
    <w:rsid w:val="00ED61E2"/>
    <w:rsid w:val="00EF37F1"/>
    <w:rsid w:val="00F07475"/>
    <w:rsid w:val="00F11CE5"/>
    <w:rsid w:val="00F97F75"/>
    <w:rsid w:val="00FD49E2"/>
    <w:rsid w:val="00FE3AD8"/>
    <w:rsid w:val="00FE4379"/>
    <w:rsid w:val="00FE4D6C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customStyle="1" w:styleId="box468870">
    <w:name w:val="box_468870"/>
    <w:basedOn w:val="Normal"/>
    <w:rsid w:val="000D3810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2024-07-05T12:05:00Z</cp:lastPrinted>
  <dcterms:created xsi:type="dcterms:W3CDTF">2024-07-09T07:28:00Z</dcterms:created>
  <dcterms:modified xsi:type="dcterms:W3CDTF">2024-07-09T07:28:00Z</dcterms:modified>
</cp:coreProperties>
</file>